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06587C24" w:rsidR="00BA5AB9" w:rsidRDefault="00C85DF2" w:rsidP="00BF44AD">
      <w:pPr>
        <w:spacing w:after="0"/>
        <w:jc w:val="center"/>
        <w:rPr>
          <w:b/>
          <w:bCs/>
        </w:rPr>
      </w:pPr>
      <w:r>
        <w:rPr>
          <w:b/>
          <w:bCs/>
        </w:rPr>
        <w:t>September 20</w:t>
      </w:r>
      <w:r w:rsidR="00FA55F8">
        <w:rPr>
          <w:b/>
          <w:bCs/>
        </w:rPr>
        <w:t>, 202</w:t>
      </w:r>
      <w:r w:rsidR="00936160">
        <w:rPr>
          <w:b/>
          <w:bCs/>
        </w:rPr>
        <w:t>3</w:t>
      </w:r>
    </w:p>
    <w:p w14:paraId="622F7005" w14:textId="77777777" w:rsidR="00862D02" w:rsidRDefault="00862D02" w:rsidP="00BF44AD">
      <w:pPr>
        <w:spacing w:after="0"/>
        <w:jc w:val="center"/>
        <w:rPr>
          <w:b/>
          <w:bCs/>
        </w:rPr>
      </w:pP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51D62622" w:rsidR="00207FAC" w:rsidRDefault="00BA5AB9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>Fr Ryan,</w:t>
      </w:r>
      <w:r w:rsidR="00F61860">
        <w:t xml:space="preserve"> </w:t>
      </w:r>
      <w:r w:rsidR="00C85DF2">
        <w:t>Ben Skifton,</w:t>
      </w:r>
      <w:r w:rsidR="00C85DF2" w:rsidRPr="00FA6350">
        <w:t xml:space="preserve"> </w:t>
      </w:r>
      <w:r w:rsidR="00C85DF2" w:rsidRPr="005163F3">
        <w:t>Patty King</w:t>
      </w:r>
      <w:r w:rsidR="00C85DF2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Raflik,</w:t>
      </w:r>
      <w:r w:rsidR="00FA6350" w:rsidRPr="00FA6350">
        <w:t xml:space="preserve"> </w:t>
      </w:r>
      <w:r w:rsidR="00525BCF">
        <w:t>Mike Immel, Jim Stewart</w:t>
      </w:r>
      <w:r w:rsidR="00F61860">
        <w:t>,</w:t>
      </w:r>
      <w:r w:rsidR="00F61860" w:rsidRPr="00203AF8">
        <w:t xml:space="preserve"> </w:t>
      </w:r>
      <w:r w:rsidR="00F61860">
        <w:t>JoAnne Streeter</w:t>
      </w:r>
      <w:r w:rsidR="00C85DF2">
        <w:t>, Breanna Nehls</w:t>
      </w:r>
    </w:p>
    <w:p w14:paraId="5E5B5C20" w14:textId="2D0530A6" w:rsidR="0096107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3E5E12">
        <w:t xml:space="preserve">Melissa Heany, </w:t>
      </w:r>
      <w:r w:rsidR="00331EEA">
        <w:t>David Ransom</w:t>
      </w:r>
      <w:r w:rsidR="00FA6350">
        <w:t>,</w:t>
      </w:r>
      <w:r w:rsidR="00A514E1">
        <w:t xml:space="preserve"> Susana Fernandez</w:t>
      </w:r>
      <w:r w:rsidR="00F61860">
        <w:t>,</w:t>
      </w:r>
      <w:r w:rsidR="00F61860" w:rsidRPr="00F61860">
        <w:t xml:space="preserve"> </w:t>
      </w:r>
      <w:r w:rsidR="00F61860">
        <w:t>Nora Dee</w:t>
      </w:r>
      <w:r w:rsidR="00F61860" w:rsidRPr="005163F3">
        <w:t>,</w:t>
      </w:r>
      <w:r w:rsidR="00F61860">
        <w:t xml:space="preserve"> Julie Baltz</w:t>
      </w:r>
      <w:r w:rsidR="00C85DF2">
        <w:t>,</w:t>
      </w:r>
      <w:r w:rsidR="00C85DF2" w:rsidRPr="00C85DF2">
        <w:t xml:space="preserve"> </w:t>
      </w:r>
      <w:r w:rsidR="00C85DF2">
        <w:t>Janneth Gomez,</w:t>
      </w:r>
      <w:r w:rsidR="00C85DF2" w:rsidRPr="00A514E1">
        <w:t xml:space="preserve"> </w:t>
      </w:r>
      <w:r w:rsidR="00C85DF2">
        <w:t>Amy Wilcox, Althea Burrier, Brian Seel</w:t>
      </w:r>
    </w:p>
    <w:p w14:paraId="273A890C" w14:textId="77777777" w:rsidR="004B5EA4" w:rsidRDefault="004B5EA4">
      <w:pPr>
        <w:rPr>
          <w:b/>
          <w:bCs/>
        </w:rPr>
      </w:pPr>
    </w:p>
    <w:p w14:paraId="4A7E76BE" w14:textId="3E4D6B53" w:rsidR="00C85DF2" w:rsidRDefault="00C85DF2" w:rsidP="00A514E1">
      <w:pPr>
        <w:rPr>
          <w:b/>
          <w:bCs/>
        </w:rPr>
      </w:pPr>
      <w:r>
        <w:rPr>
          <w:b/>
          <w:bCs/>
        </w:rPr>
        <w:t>August</w:t>
      </w:r>
      <w:r w:rsidR="00A514E1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07000A47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7F1194DD" w14:textId="1201EB79" w:rsidR="00A514E1" w:rsidRDefault="00413716" w:rsidP="00862D02">
      <w:pPr>
        <w:pStyle w:val="ListParagraph"/>
        <w:numPr>
          <w:ilvl w:val="0"/>
          <w:numId w:val="33"/>
        </w:numPr>
        <w:spacing w:after="0"/>
      </w:pPr>
      <w:r>
        <w:t xml:space="preserve">Brief report / review of the summer </w:t>
      </w:r>
      <w:r w:rsidR="00C85DF2">
        <w:t>concert</w:t>
      </w:r>
      <w:r>
        <w:t>.</w:t>
      </w:r>
    </w:p>
    <w:p w14:paraId="62560088" w14:textId="12CA342A" w:rsidR="00413716" w:rsidRDefault="00413716" w:rsidP="00862D02">
      <w:pPr>
        <w:pStyle w:val="ListParagraph"/>
        <w:numPr>
          <w:ilvl w:val="0"/>
          <w:numId w:val="33"/>
        </w:numPr>
        <w:spacing w:after="0"/>
      </w:pPr>
      <w:r>
        <w:t xml:space="preserve">Worship </w:t>
      </w:r>
      <w:r w:rsidR="00C85DF2">
        <w:t xml:space="preserve">Commission </w:t>
      </w:r>
      <w:r>
        <w:t>meeting</w:t>
      </w:r>
      <w:r w:rsidR="00C85DF2">
        <w:t xml:space="preserve"> </w:t>
      </w:r>
      <w:r w:rsidR="002B311D">
        <w:t>reschedul</w:t>
      </w:r>
      <w:r w:rsidR="00C85DF2">
        <w:t>ed from 9/9, so no minutes / report</w:t>
      </w:r>
      <w:r>
        <w:t>.</w:t>
      </w:r>
    </w:p>
    <w:p w14:paraId="7DF91E8B" w14:textId="77777777" w:rsidR="004B5EA4" w:rsidRDefault="004B5EA4" w:rsidP="004B5EA4">
      <w:pPr>
        <w:pStyle w:val="ListParagraph"/>
        <w:spacing w:after="0"/>
      </w:pP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44EE892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66914255" w14:textId="0C60BE5D" w:rsidR="00C71BF1" w:rsidRDefault="00C85DF2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Briefly d</w:t>
      </w:r>
      <w:r w:rsidR="00413716">
        <w:t>iscussed and reviewed</w:t>
      </w:r>
      <w:r>
        <w:t xml:space="preserve"> implementation of the strategic plan, so as to measure progress and ensure the plan</w:t>
      </w:r>
      <w:r w:rsidR="00D26AA6">
        <w:t xml:space="preserve"> </w:t>
      </w:r>
      <w:r>
        <w:t xml:space="preserve">remains </w:t>
      </w:r>
      <w:r w:rsidR="002B311D">
        <w:t>living</w:t>
      </w:r>
      <w:r w:rsidR="00327401">
        <w:t xml:space="preserve"> and breathing</w:t>
      </w:r>
      <w:r w:rsidR="00C71BF1">
        <w:t>.</w:t>
      </w:r>
      <w:r w:rsidR="002B311D">
        <w:t xml:space="preserve"> Consensus was to use an agenda format which allows for commissions to report and categorize present / future activities within the parameters each set for their portion of the strategic plan.</w:t>
      </w:r>
    </w:p>
    <w:p w14:paraId="3CC9711F" w14:textId="77777777" w:rsidR="00D26AA6" w:rsidRDefault="00D26AA6" w:rsidP="00D26AA6">
      <w:pPr>
        <w:pStyle w:val="ListParagraph"/>
        <w:spacing w:after="0" w:line="240" w:lineRule="auto"/>
      </w:pPr>
    </w:p>
    <w:p w14:paraId="7E5581C0" w14:textId="3B1B1DC1" w:rsidR="00C71BF1" w:rsidRDefault="00A21B38" w:rsidP="00C71BF1">
      <w:pPr>
        <w:pStyle w:val="ListParagraph"/>
        <w:numPr>
          <w:ilvl w:val="0"/>
          <w:numId w:val="34"/>
        </w:numPr>
        <w:spacing w:after="0" w:line="240" w:lineRule="auto"/>
      </w:pPr>
      <w:r>
        <w:t>Fr</w:t>
      </w:r>
      <w:r w:rsidR="00D26AA6">
        <w:t>.</w:t>
      </w:r>
      <w:r>
        <w:t xml:space="preserve"> Ryan gave updates on:</w:t>
      </w:r>
    </w:p>
    <w:p w14:paraId="0E35EC67" w14:textId="716DF8C6" w:rsidR="002B311D" w:rsidRDefault="002B311D" w:rsidP="002B311D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Tabernacle location move is complete. </w:t>
      </w:r>
      <w:r w:rsidR="00D26AA6">
        <w:t xml:space="preserve">A liturgical consultant has been retained for sanctuary </w:t>
      </w:r>
      <w:r>
        <w:t xml:space="preserve">Crucifix </w:t>
      </w:r>
      <w:r w:rsidR="00D26AA6">
        <w:t>addition. The decision to restart the process was made.</w:t>
      </w:r>
    </w:p>
    <w:p w14:paraId="08A46FBD" w14:textId="00CAB41B" w:rsidR="00A21B38" w:rsidRDefault="002B311D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>Moves of Our Lady of Guadalupe and statues in the sanctuary.</w:t>
      </w:r>
    </w:p>
    <w:p w14:paraId="0BAD1895" w14:textId="3869A99D" w:rsidR="00B82D64" w:rsidRDefault="002B311D" w:rsidP="00A21B38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The warming shelter building </w:t>
      </w:r>
      <w:r w:rsidR="00D75545">
        <w:t xml:space="preserve">at 73 E. First street </w:t>
      </w:r>
      <w:r w:rsidR="00B82D64">
        <w:t>purchas</w:t>
      </w:r>
      <w:r>
        <w:t xml:space="preserve">e </w:t>
      </w:r>
      <w:r w:rsidR="00D75545">
        <w:t>is complete</w:t>
      </w:r>
      <w:r w:rsidR="00B82D64">
        <w:t xml:space="preserve">. </w:t>
      </w:r>
      <w:r w:rsidR="00D75545">
        <w:t>Phase 1 renovations are being performed to accommodate an 11/15 start up. Additional renos to go in 2024.</w:t>
      </w:r>
      <w:r w:rsidR="005D18DD">
        <w:t xml:space="preserve"> Volunteers to make meals and work at the shelter are needed.</w:t>
      </w:r>
    </w:p>
    <w:p w14:paraId="6CD4872D" w14:textId="489C36D4" w:rsidR="00D75545" w:rsidRDefault="00D75545" w:rsidP="00A21B38">
      <w:pPr>
        <w:pStyle w:val="ListParagraph"/>
        <w:numPr>
          <w:ilvl w:val="1"/>
          <w:numId w:val="34"/>
        </w:numPr>
        <w:spacing w:after="0" w:line="240" w:lineRule="auto"/>
      </w:pPr>
      <w:proofErr w:type="spellStart"/>
      <w:r>
        <w:t>Advocap</w:t>
      </w:r>
      <w:proofErr w:type="spellEnd"/>
      <w:r>
        <w:t xml:space="preserve"> partnership is progressing well.</w:t>
      </w:r>
    </w:p>
    <w:p w14:paraId="03AC3D1D" w14:textId="7A21F179" w:rsidR="00B82D64" w:rsidRDefault="00D75545" w:rsidP="005D18DD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We are in the process of </w:t>
      </w:r>
      <w:r w:rsidR="005D18DD">
        <w:t>initiating compilation of</w:t>
      </w:r>
      <w:r>
        <w:t xml:space="preserve"> a Facility Master Plan for all Holy Family sites. The MFP </w:t>
      </w:r>
      <w:r w:rsidR="005D18DD">
        <w:t xml:space="preserve">will provide a comprehensive prioritized listing of </w:t>
      </w:r>
      <w:r>
        <w:t>site needs</w:t>
      </w:r>
      <w:r w:rsidR="005D18DD">
        <w:t xml:space="preserve">. The plan is anticipated to encompass a 5-10-20 year span, thus providing an avenue to </w:t>
      </w:r>
      <w:r w:rsidR="00D26AA6">
        <w:t xml:space="preserve">prudently, </w:t>
      </w:r>
      <w:r w:rsidR="005D18DD">
        <w:t>strategically budget and maximize resource usage.</w:t>
      </w:r>
    </w:p>
    <w:p w14:paraId="49C5BFA9" w14:textId="77777777" w:rsidR="00D26AA6" w:rsidRDefault="00D26AA6" w:rsidP="00D26AA6">
      <w:pPr>
        <w:pStyle w:val="ListParagraph"/>
        <w:spacing w:after="0" w:line="240" w:lineRule="auto"/>
        <w:ind w:left="1440"/>
      </w:pPr>
    </w:p>
    <w:p w14:paraId="67DC7370" w14:textId="72CBED21" w:rsidR="00B82D64" w:rsidRDefault="00B82D64" w:rsidP="00B82D64">
      <w:pPr>
        <w:pStyle w:val="ListParagraph"/>
        <w:numPr>
          <w:ilvl w:val="0"/>
          <w:numId w:val="34"/>
        </w:numPr>
        <w:spacing w:after="0" w:line="240" w:lineRule="auto"/>
      </w:pPr>
      <w:r>
        <w:t>Good News and Concerns f</w:t>
      </w:r>
      <w:r w:rsidR="00774429">
        <w:t>rom</w:t>
      </w:r>
      <w:r>
        <w:t xml:space="preserve"> Council members were presented and received.</w:t>
      </w:r>
    </w:p>
    <w:p w14:paraId="5038E508" w14:textId="37FCFF66" w:rsidR="00A21B38" w:rsidRDefault="005D18DD" w:rsidP="00A21B38">
      <w:pPr>
        <w:spacing w:after="0" w:line="240" w:lineRule="auto"/>
        <w:ind w:left="1080"/>
      </w:pPr>
      <w:r>
        <w:t xml:space="preserve"> </w:t>
      </w:r>
    </w:p>
    <w:p w14:paraId="2F7892A9" w14:textId="77777777" w:rsidR="00C71BF1" w:rsidRDefault="00C71BF1" w:rsidP="00C71BF1">
      <w:pPr>
        <w:spacing w:after="0" w:line="240" w:lineRule="auto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7817BBCF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5D18DD">
        <w:t>Breanna Nehls</w:t>
      </w:r>
    </w:p>
    <w:p w14:paraId="64A10BF4" w14:textId="2E871F15" w:rsidR="00A10324" w:rsidRPr="00833B1E" w:rsidRDefault="005D18DD" w:rsidP="0075572E">
      <w:pPr>
        <w:spacing w:after="0"/>
        <w:ind w:firstLine="720"/>
      </w:pPr>
      <w:r>
        <w:t>October</w:t>
      </w:r>
      <w:r w:rsidR="00D76126">
        <w:t xml:space="preserve"> </w:t>
      </w:r>
      <w:r w:rsidR="00A10324">
        <w:t xml:space="preserve">Closing Prayer: </w:t>
      </w:r>
      <w:r>
        <w:t>Janneth Gomez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052EA"/>
    <w:rsid w:val="00131EFE"/>
    <w:rsid w:val="00145982"/>
    <w:rsid w:val="001573EC"/>
    <w:rsid w:val="001D02E1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D74F6"/>
    <w:rsid w:val="002F7653"/>
    <w:rsid w:val="003018AC"/>
    <w:rsid w:val="00302DF5"/>
    <w:rsid w:val="00304D76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863EA"/>
    <w:rsid w:val="0048755B"/>
    <w:rsid w:val="004969BF"/>
    <w:rsid w:val="004B11FE"/>
    <w:rsid w:val="004B5EA4"/>
    <w:rsid w:val="004C6971"/>
    <w:rsid w:val="004F0636"/>
    <w:rsid w:val="004F1C02"/>
    <w:rsid w:val="005163F3"/>
    <w:rsid w:val="00525BCF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5572E"/>
    <w:rsid w:val="007669A3"/>
    <w:rsid w:val="00774429"/>
    <w:rsid w:val="00797AFB"/>
    <w:rsid w:val="007A1847"/>
    <w:rsid w:val="007B479F"/>
    <w:rsid w:val="007F1762"/>
    <w:rsid w:val="007F5FAB"/>
    <w:rsid w:val="008318AA"/>
    <w:rsid w:val="00833B1E"/>
    <w:rsid w:val="00837724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C4B4C"/>
    <w:rsid w:val="009D3664"/>
    <w:rsid w:val="00A04EA3"/>
    <w:rsid w:val="00A06C3E"/>
    <w:rsid w:val="00A10324"/>
    <w:rsid w:val="00A21B38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6682"/>
    <w:rsid w:val="00B43124"/>
    <w:rsid w:val="00B51279"/>
    <w:rsid w:val="00B53285"/>
    <w:rsid w:val="00B82D64"/>
    <w:rsid w:val="00B8655E"/>
    <w:rsid w:val="00BA5AB9"/>
    <w:rsid w:val="00BF44AD"/>
    <w:rsid w:val="00C15BA7"/>
    <w:rsid w:val="00C21364"/>
    <w:rsid w:val="00C24616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D0EDC"/>
    <w:rsid w:val="00DE32F8"/>
    <w:rsid w:val="00DE761E"/>
    <w:rsid w:val="00DF2D2C"/>
    <w:rsid w:val="00DF4047"/>
    <w:rsid w:val="00E27A49"/>
    <w:rsid w:val="00E37308"/>
    <w:rsid w:val="00E41B0B"/>
    <w:rsid w:val="00EC3F1D"/>
    <w:rsid w:val="00ED07B8"/>
    <w:rsid w:val="00ED2D46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3</cp:revision>
  <cp:lastPrinted>2023-02-24T21:13:00Z</cp:lastPrinted>
  <dcterms:created xsi:type="dcterms:W3CDTF">2023-09-22T18:09:00Z</dcterms:created>
  <dcterms:modified xsi:type="dcterms:W3CDTF">2023-09-22T18:17:00Z</dcterms:modified>
</cp:coreProperties>
</file>